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5906" w:rsidRDefault="00385906" w:rsidP="00385906">
      <w:pPr>
        <w:pStyle w:val="Listaszerbekezds"/>
        <w:numPr>
          <w:ilvl w:val="0"/>
          <w:numId w:val="1"/>
        </w:numPr>
        <w:jc w:val="center"/>
        <w:rPr>
          <w:b/>
          <w:i/>
          <w:sz w:val="32"/>
          <w:szCs w:val="32"/>
        </w:rPr>
      </w:pPr>
      <w:r>
        <w:rPr>
          <w:b/>
          <w:i/>
          <w:noProof/>
          <w:sz w:val="32"/>
          <w:szCs w:val="32"/>
        </w:rPr>
        <w:drawing>
          <wp:inline distT="0" distB="0" distL="0" distR="0" wp14:anchorId="396EF95F" wp14:editId="7161747F">
            <wp:extent cx="4583257" cy="3511550"/>
            <wp:effectExtent l="0" t="0" r="8255" b="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477001954_1274263477194222_1323549332677459429_n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904" t="24697" r="14366" b="33508"/>
                    <a:stretch/>
                  </pic:blipFill>
                  <pic:spPr bwMode="auto">
                    <a:xfrm>
                      <a:off x="0" y="0"/>
                      <a:ext cx="4595416" cy="352086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85906" w:rsidRDefault="00385906" w:rsidP="00385906">
      <w:pPr>
        <w:pStyle w:val="Listaszerbekezds"/>
        <w:numPr>
          <w:ilvl w:val="0"/>
          <w:numId w:val="1"/>
        </w:numPr>
        <w:jc w:val="center"/>
        <w:rPr>
          <w:b/>
          <w:i/>
          <w:sz w:val="32"/>
          <w:szCs w:val="32"/>
        </w:rPr>
      </w:pPr>
    </w:p>
    <w:p w:rsidR="00385906" w:rsidRPr="005C3A73" w:rsidRDefault="00385906" w:rsidP="00385906">
      <w:pPr>
        <w:pStyle w:val="Listaszerbekezds"/>
        <w:rPr>
          <w:b/>
          <w:i/>
          <w:sz w:val="32"/>
          <w:szCs w:val="32"/>
        </w:rPr>
      </w:pPr>
    </w:p>
    <w:p w:rsidR="00385906" w:rsidRPr="001F3F0C" w:rsidRDefault="00385906" w:rsidP="00385906">
      <w:pPr>
        <w:pStyle w:val="Listaszerbekezds"/>
        <w:numPr>
          <w:ilvl w:val="0"/>
          <w:numId w:val="1"/>
        </w:numPr>
        <w:spacing w:line="216" w:lineRule="auto"/>
        <w:jc w:val="center"/>
        <w:rPr>
          <w:color w:val="1CADE4"/>
          <w:sz w:val="64"/>
        </w:rPr>
      </w:pPr>
      <w:r>
        <w:rPr>
          <w:rFonts w:asciiTheme="minorHAnsi" w:eastAsiaTheme="minorEastAsia" w:hAnsi="Calibri" w:cstheme="minorBid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Bólyai Anyanyelvi Csapatverseny Hajdú-Bihar V</w:t>
      </w:r>
      <w:r w:rsidRPr="001F3F0C">
        <w:rPr>
          <w:rFonts w:asciiTheme="minorHAnsi" w:eastAsiaTheme="minorEastAsia" w:hAnsi="Calibri" w:cstheme="minorBid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 xml:space="preserve">ármegyei </w:t>
      </w:r>
      <w:r>
        <w:rPr>
          <w:rFonts w:asciiTheme="minorHAnsi" w:eastAsiaTheme="minorEastAsia" w:hAnsi="Calibri" w:cstheme="minorBidi"/>
          <w:b/>
          <w:bCs/>
          <w:color w:val="FF0000"/>
          <w:kern w:val="24"/>
          <w:sz w:val="64"/>
          <w:szCs w:val="64"/>
          <w14:shadow w14:blurRad="38100" w14:dist="38100" w14:dir="2700000" w14:sx="100000" w14:sy="100000" w14:kx="0" w14:ky="0" w14:algn="tl">
            <w14:srgbClr w14:val="000000">
              <w14:alpha w14:val="57000"/>
            </w14:srgbClr>
          </w14:shadow>
        </w:rPr>
        <w:t>fordulója 7. osztály</w:t>
      </w:r>
    </w:p>
    <w:p w:rsidR="00385906" w:rsidRPr="00385906" w:rsidRDefault="00385906" w:rsidP="00385906">
      <w:pPr>
        <w:pStyle w:val="Listaszerbekezds"/>
        <w:numPr>
          <w:ilvl w:val="0"/>
          <w:numId w:val="1"/>
        </w:numPr>
        <w:spacing w:line="216" w:lineRule="auto"/>
        <w:jc w:val="center"/>
        <w:rPr>
          <w:color w:val="1CADE4"/>
          <w:sz w:val="72"/>
          <w:szCs w:val="72"/>
        </w:rPr>
      </w:pPr>
      <w:r w:rsidRPr="00847138">
        <w:rPr>
          <w:b/>
          <w:color w:val="FF0000"/>
          <w:sz w:val="72"/>
          <w:szCs w:val="72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I. helyezés</w:t>
      </w:r>
    </w:p>
    <w:p w:rsidR="00385906" w:rsidRPr="00847138" w:rsidRDefault="00385906" w:rsidP="00385906">
      <w:pPr>
        <w:pStyle w:val="Listaszerbekezds"/>
        <w:numPr>
          <w:ilvl w:val="0"/>
          <w:numId w:val="1"/>
        </w:numPr>
        <w:spacing w:line="216" w:lineRule="auto"/>
        <w:jc w:val="center"/>
        <w:rPr>
          <w:color w:val="1CADE4"/>
          <w:sz w:val="72"/>
          <w:szCs w:val="72"/>
        </w:rPr>
      </w:pPr>
    </w:p>
    <w:p w:rsidR="00385906" w:rsidRPr="00847138" w:rsidRDefault="00385906" w:rsidP="00385906">
      <w:pPr>
        <w:pStyle w:val="Listaszerbekezds"/>
        <w:numPr>
          <w:ilvl w:val="0"/>
          <w:numId w:val="1"/>
        </w:numPr>
        <w:shd w:val="clear" w:color="auto" w:fill="FFFFFF"/>
        <w:jc w:val="center"/>
        <w:rPr>
          <w:rFonts w:ascii="Segoe UI Historic" w:hAnsi="Segoe UI Historic" w:cs="Segoe UI Historic"/>
          <w:color w:val="080809"/>
          <w:sz w:val="64"/>
          <w:szCs w:val="64"/>
        </w:rPr>
      </w:pPr>
      <w:r w:rsidRPr="00847138">
        <w:rPr>
          <w:rFonts w:ascii="Segoe UI Historic" w:hAnsi="Segoe UI Historic" w:cs="Segoe UI Historic"/>
          <w:b/>
          <w:color w:val="080809"/>
          <w:sz w:val="64"/>
          <w:szCs w:val="64"/>
        </w:rPr>
        <w:t>Szegedi Eszter</w:t>
      </w:r>
      <w:r w:rsidRPr="00847138">
        <w:rPr>
          <w:rFonts w:ascii="Segoe UI Historic" w:hAnsi="Segoe UI Historic" w:cs="Segoe UI Historic"/>
          <w:color w:val="080809"/>
          <w:sz w:val="64"/>
          <w:szCs w:val="64"/>
        </w:rPr>
        <w:t xml:space="preserve"> 7. o.</w:t>
      </w:r>
    </w:p>
    <w:p w:rsidR="00385906" w:rsidRPr="00847138" w:rsidRDefault="00385906" w:rsidP="00385906">
      <w:pPr>
        <w:pStyle w:val="Listaszerbekezds"/>
        <w:numPr>
          <w:ilvl w:val="0"/>
          <w:numId w:val="1"/>
        </w:numPr>
        <w:shd w:val="clear" w:color="auto" w:fill="FFFFFF"/>
        <w:jc w:val="center"/>
        <w:rPr>
          <w:rFonts w:ascii="Segoe UI Historic" w:hAnsi="Segoe UI Historic" w:cs="Segoe UI Historic"/>
          <w:color w:val="080809"/>
          <w:sz w:val="64"/>
          <w:szCs w:val="64"/>
        </w:rPr>
      </w:pPr>
      <w:proofErr w:type="spellStart"/>
      <w:r w:rsidRPr="00847138">
        <w:rPr>
          <w:rFonts w:ascii="Segoe UI Historic" w:hAnsi="Segoe UI Historic" w:cs="Segoe UI Historic"/>
          <w:b/>
          <w:color w:val="080809"/>
          <w:sz w:val="64"/>
          <w:szCs w:val="64"/>
        </w:rPr>
        <w:t>Berki</w:t>
      </w:r>
      <w:proofErr w:type="spellEnd"/>
      <w:r w:rsidRPr="00847138">
        <w:rPr>
          <w:rFonts w:ascii="Segoe UI Historic" w:hAnsi="Segoe UI Historic" w:cs="Segoe UI Historic"/>
          <w:b/>
          <w:color w:val="080809"/>
          <w:sz w:val="64"/>
          <w:szCs w:val="64"/>
        </w:rPr>
        <w:t xml:space="preserve"> Hanna Zselyke</w:t>
      </w:r>
      <w:r w:rsidRPr="00847138">
        <w:rPr>
          <w:rFonts w:ascii="Segoe UI Historic" w:hAnsi="Segoe UI Historic" w:cs="Segoe UI Historic"/>
          <w:color w:val="080809"/>
          <w:sz w:val="64"/>
          <w:szCs w:val="64"/>
        </w:rPr>
        <w:t xml:space="preserve"> 7. o.</w:t>
      </w:r>
    </w:p>
    <w:p w:rsidR="00385906" w:rsidRPr="00385906" w:rsidRDefault="00385906" w:rsidP="00385906">
      <w:pPr>
        <w:pStyle w:val="Listaszerbekezds"/>
        <w:numPr>
          <w:ilvl w:val="0"/>
          <w:numId w:val="1"/>
        </w:numPr>
        <w:shd w:val="clear" w:color="auto" w:fill="FFFFFF"/>
        <w:jc w:val="center"/>
        <w:rPr>
          <w:rFonts w:ascii="Segoe UI Historic" w:hAnsi="Segoe UI Historic" w:cs="Segoe UI Historic"/>
          <w:color w:val="080809"/>
          <w:sz w:val="64"/>
          <w:szCs w:val="64"/>
        </w:rPr>
      </w:pPr>
      <w:r w:rsidRPr="00847138">
        <w:rPr>
          <w:rFonts w:ascii="Segoe UI Historic" w:hAnsi="Segoe UI Historic" w:cs="Segoe UI Historic"/>
          <w:b/>
          <w:color w:val="080809"/>
          <w:sz w:val="64"/>
          <w:szCs w:val="64"/>
        </w:rPr>
        <w:t xml:space="preserve">Bodnár Balázs </w:t>
      </w:r>
      <w:r w:rsidRPr="00847138">
        <w:rPr>
          <w:rFonts w:ascii="Segoe UI Historic" w:hAnsi="Segoe UI Historic" w:cs="Segoe UI Historic"/>
          <w:color w:val="080809"/>
          <w:sz w:val="64"/>
          <w:szCs w:val="64"/>
        </w:rPr>
        <w:t>7. o.</w:t>
      </w:r>
    </w:p>
    <w:p w:rsidR="00385906" w:rsidRDefault="00385906" w:rsidP="00385906">
      <w:pPr>
        <w:shd w:val="clear" w:color="auto" w:fill="FFFFFF"/>
        <w:jc w:val="center"/>
        <w:rPr>
          <w:rFonts w:ascii="Segoe UI Historic" w:hAnsi="Segoe UI Historic" w:cs="Segoe UI Historic"/>
          <w:color w:val="080809"/>
          <w:sz w:val="21"/>
          <w:szCs w:val="21"/>
        </w:rPr>
      </w:pPr>
    </w:p>
    <w:p w:rsidR="00385906" w:rsidRPr="00385906" w:rsidRDefault="00385906" w:rsidP="00385906">
      <w:pPr>
        <w:shd w:val="clear" w:color="auto" w:fill="FFFFFF"/>
        <w:jc w:val="center"/>
        <w:rPr>
          <w:rFonts w:ascii="Segoe UI Historic" w:hAnsi="Segoe UI Historic" w:cs="Segoe UI Historic"/>
          <w:color w:val="080809"/>
          <w:sz w:val="21"/>
          <w:szCs w:val="21"/>
        </w:rPr>
      </w:pPr>
    </w:p>
    <w:p w:rsidR="002026EE" w:rsidRPr="00385906" w:rsidRDefault="00385906" w:rsidP="00385906">
      <w:pPr>
        <w:pStyle w:val="Listaszerbekezds"/>
        <w:numPr>
          <w:ilvl w:val="0"/>
          <w:numId w:val="1"/>
        </w:numPr>
        <w:jc w:val="center"/>
        <w:rPr>
          <w:b/>
          <w:i/>
          <w:sz w:val="32"/>
          <w:szCs w:val="32"/>
        </w:rPr>
      </w:pPr>
      <w:r w:rsidRPr="001F3F0C">
        <w:rPr>
          <w:b/>
          <w:i/>
          <w:sz w:val="32"/>
          <w:szCs w:val="32"/>
        </w:rPr>
        <w:t>Felkészí</w:t>
      </w:r>
      <w:r>
        <w:rPr>
          <w:b/>
          <w:i/>
          <w:sz w:val="32"/>
          <w:szCs w:val="32"/>
        </w:rPr>
        <w:t xml:space="preserve">tő tanár: </w:t>
      </w:r>
      <w:r w:rsidRPr="004C1609">
        <w:rPr>
          <w:rFonts w:eastAsiaTheme="minorHAnsi"/>
          <w:b/>
          <w:i/>
          <w:sz w:val="32"/>
          <w:szCs w:val="32"/>
          <w:lang w:eastAsia="en-US"/>
        </w:rPr>
        <w:t>Kovácsné Adorján Ildikó</w:t>
      </w:r>
      <w:bookmarkStart w:id="0" w:name="_GoBack"/>
      <w:bookmarkEnd w:id="0"/>
    </w:p>
    <w:sectPr w:rsidR="002026EE" w:rsidRPr="003859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6F18AB"/>
    <w:multiLevelType w:val="hybridMultilevel"/>
    <w:tmpl w:val="2DFC64EE"/>
    <w:lvl w:ilvl="0" w:tplc="909410FC">
      <w:start w:val="1"/>
      <w:numFmt w:val="bullet"/>
      <w:lvlText w:val=" 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C6A85B2" w:tentative="1">
      <w:start w:val="1"/>
      <w:numFmt w:val="bullet"/>
      <w:lvlText w:val=" "/>
      <w:lvlJc w:val="left"/>
      <w:pPr>
        <w:tabs>
          <w:tab w:val="num" w:pos="1440"/>
        </w:tabs>
        <w:ind w:left="1440" w:hanging="360"/>
      </w:pPr>
      <w:rPr>
        <w:rFonts w:ascii="Calibri" w:hAnsi="Calibri" w:hint="default"/>
      </w:rPr>
    </w:lvl>
    <w:lvl w:ilvl="2" w:tplc="6D1C2D16" w:tentative="1">
      <w:start w:val="1"/>
      <w:numFmt w:val="bullet"/>
      <w:lvlText w:val=" "/>
      <w:lvlJc w:val="left"/>
      <w:pPr>
        <w:tabs>
          <w:tab w:val="num" w:pos="2160"/>
        </w:tabs>
        <w:ind w:left="2160" w:hanging="360"/>
      </w:pPr>
      <w:rPr>
        <w:rFonts w:ascii="Calibri" w:hAnsi="Calibri" w:hint="default"/>
      </w:rPr>
    </w:lvl>
    <w:lvl w:ilvl="3" w:tplc="FD5AF8A6" w:tentative="1">
      <w:start w:val="1"/>
      <w:numFmt w:val="bullet"/>
      <w:lvlText w:val=" 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</w:rPr>
    </w:lvl>
    <w:lvl w:ilvl="4" w:tplc="9A8A344E" w:tentative="1">
      <w:start w:val="1"/>
      <w:numFmt w:val="bullet"/>
      <w:lvlText w:val=" "/>
      <w:lvlJc w:val="left"/>
      <w:pPr>
        <w:tabs>
          <w:tab w:val="num" w:pos="3600"/>
        </w:tabs>
        <w:ind w:left="3600" w:hanging="360"/>
      </w:pPr>
      <w:rPr>
        <w:rFonts w:ascii="Calibri" w:hAnsi="Calibri" w:hint="default"/>
      </w:rPr>
    </w:lvl>
    <w:lvl w:ilvl="5" w:tplc="16D42DA6" w:tentative="1">
      <w:start w:val="1"/>
      <w:numFmt w:val="bullet"/>
      <w:lvlText w:val=" "/>
      <w:lvlJc w:val="left"/>
      <w:pPr>
        <w:tabs>
          <w:tab w:val="num" w:pos="4320"/>
        </w:tabs>
        <w:ind w:left="4320" w:hanging="360"/>
      </w:pPr>
      <w:rPr>
        <w:rFonts w:ascii="Calibri" w:hAnsi="Calibri" w:hint="default"/>
      </w:rPr>
    </w:lvl>
    <w:lvl w:ilvl="6" w:tplc="AAC6EBBE" w:tentative="1">
      <w:start w:val="1"/>
      <w:numFmt w:val="bullet"/>
      <w:lvlText w:val=" "/>
      <w:lvlJc w:val="left"/>
      <w:pPr>
        <w:tabs>
          <w:tab w:val="num" w:pos="5040"/>
        </w:tabs>
        <w:ind w:left="5040" w:hanging="360"/>
      </w:pPr>
      <w:rPr>
        <w:rFonts w:ascii="Calibri" w:hAnsi="Calibri" w:hint="default"/>
      </w:rPr>
    </w:lvl>
    <w:lvl w:ilvl="7" w:tplc="5D9EF294" w:tentative="1">
      <w:start w:val="1"/>
      <w:numFmt w:val="bullet"/>
      <w:lvlText w:val=" "/>
      <w:lvlJc w:val="left"/>
      <w:pPr>
        <w:tabs>
          <w:tab w:val="num" w:pos="5760"/>
        </w:tabs>
        <w:ind w:left="5760" w:hanging="360"/>
      </w:pPr>
      <w:rPr>
        <w:rFonts w:ascii="Calibri" w:hAnsi="Calibri" w:hint="default"/>
      </w:rPr>
    </w:lvl>
    <w:lvl w:ilvl="8" w:tplc="CD2EE5F6" w:tentative="1">
      <w:start w:val="1"/>
      <w:numFmt w:val="bullet"/>
      <w:lvlText w:val=" "/>
      <w:lvlJc w:val="left"/>
      <w:pPr>
        <w:tabs>
          <w:tab w:val="num" w:pos="6480"/>
        </w:tabs>
        <w:ind w:left="6480" w:hanging="360"/>
      </w:pPr>
      <w:rPr>
        <w:rFonts w:ascii="Calibri" w:hAnsi="Calibri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906"/>
    <w:rsid w:val="002026EE"/>
    <w:rsid w:val="00385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BF14D0"/>
  <w15:chartTrackingRefBased/>
  <w15:docId w15:val="{B090B501-0477-4582-B1E9-95826676F9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8590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179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Kériné Piros Gizella</dc:creator>
  <cp:keywords/>
  <dc:description/>
  <cp:lastModifiedBy>Kériné Piros Gizella</cp:lastModifiedBy>
  <cp:revision>1</cp:revision>
  <dcterms:created xsi:type="dcterms:W3CDTF">2025-02-21T09:50:00Z</dcterms:created>
  <dcterms:modified xsi:type="dcterms:W3CDTF">2025-02-21T09:52:00Z</dcterms:modified>
</cp:coreProperties>
</file>